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9" w:lineRule="auto"/>
        <w:ind w:left="0"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历史与公共管理学院（法学院）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2024-2025学年“先进班级”公示</w:t>
      </w:r>
    </w:p>
    <w:p w14:paraId="2372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39E3E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根据《关于做好2024-2025学年“三好学生”、“优秀学生干部”、“先进班级”评选工作的通知》（盐师院学委〔2025〕21号）有关规定，经班级申报、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院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学工办审核、院党政联席会议讨论，拟将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历22（3）档案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个班级评为校级先进班级。</w:t>
      </w:r>
    </w:p>
    <w:p w14:paraId="2A08C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80" w:lineRule="exact"/>
        <w:ind w:firstLine="560" w:firstLineChars="200"/>
        <w:jc w:val="left"/>
        <w:textAlignment w:val="auto"/>
        <w:rPr>
          <w:rFonts w:hint="default" w:ascii="宋体" w:hAnsi="宋体" w:cs="宋体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现予以公示，公示期自2025年10月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日至2025年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日止，公示期间，如有异议，</w:t>
      </w:r>
      <w:r>
        <w:rPr>
          <w:rFonts w:hint="default" w:ascii="Times New Roman" w:hAnsi="Times New Roman" w:eastAsia="仿宋" w:cs="Times New Roman"/>
          <w:sz w:val="28"/>
          <w:szCs w:val="28"/>
        </w:rPr>
        <w:t>请于公示期间与学院学工办联系。联系电话：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13921807746</w:t>
      </w:r>
      <w:r>
        <w:rPr>
          <w:rFonts w:hint="default" w:ascii="Times New Roman" w:hAnsi="Times New Roman" w:eastAsia="仿宋" w:cs="Times New Roman"/>
          <w:sz w:val="28"/>
          <w:szCs w:val="28"/>
        </w:rPr>
        <w:t>，联系地址：公共教学楼A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333</w:t>
      </w:r>
      <w:r>
        <w:rPr>
          <w:rFonts w:hint="default" w:ascii="Times New Roman" w:hAnsi="Times New Roman" w:eastAsia="仿宋" w:cs="Times New Roman"/>
          <w:sz w:val="28"/>
          <w:szCs w:val="28"/>
        </w:rPr>
        <w:t>办公室。</w:t>
      </w:r>
      <w:r>
        <w:rPr>
          <w:rFonts w:hint="eastAsia" w:ascii="宋体" w:hAnsi="宋体" w:cs="宋体"/>
          <w:kern w:val="0"/>
          <w:sz w:val="30"/>
          <w:szCs w:val="30"/>
        </w:rPr>
        <w:t xml:space="preserve">                 </w:t>
      </w:r>
    </w:p>
    <w:tbl>
      <w:tblPr>
        <w:tblStyle w:val="3"/>
        <w:tblpPr w:leftFromText="180" w:rightFromText="180" w:vertAnchor="text" w:horzAnchor="page" w:tblpXSpec="center" w:tblpY="368"/>
        <w:tblOverlap w:val="never"/>
        <w:tblW w:w="5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2355"/>
      </w:tblGrid>
      <w:tr w14:paraId="478F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61" w:type="dxa"/>
            <w:noWrap w:val="0"/>
            <w:vAlign w:val="top"/>
          </w:tcPr>
          <w:p w14:paraId="4A92C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历22（3）档案</w:t>
            </w:r>
          </w:p>
        </w:tc>
        <w:tc>
          <w:tcPr>
            <w:tcW w:w="2355" w:type="dxa"/>
            <w:noWrap w:val="0"/>
            <w:vAlign w:val="top"/>
          </w:tcPr>
          <w:p w14:paraId="3F81D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历23（1）历史S</w:t>
            </w:r>
          </w:p>
        </w:tc>
      </w:tr>
      <w:tr w14:paraId="467B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061" w:type="dxa"/>
            <w:noWrap w:val="0"/>
            <w:vAlign w:val="top"/>
          </w:tcPr>
          <w:p w14:paraId="27E7B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历</w:t>
            </w: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3（2）历史</w:t>
            </w:r>
            <w:r>
              <w:rPr>
                <w:rFonts w:hint="eastAsia" w:ascii="仿宋_GB2312" w:eastAsia="仿宋_GB2312"/>
                <w:sz w:val="28"/>
                <w:szCs w:val="28"/>
              </w:rPr>
              <w:t>S</w:t>
            </w:r>
          </w:p>
        </w:tc>
        <w:tc>
          <w:tcPr>
            <w:tcW w:w="2355" w:type="dxa"/>
            <w:noWrap w:val="0"/>
            <w:vAlign w:val="top"/>
          </w:tcPr>
          <w:p w14:paraId="1D0E7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历23（4）行管</w:t>
            </w:r>
          </w:p>
        </w:tc>
      </w:tr>
      <w:tr w14:paraId="0436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1" w:type="dxa"/>
            <w:noWrap w:val="0"/>
            <w:vAlign w:val="top"/>
          </w:tcPr>
          <w:p w14:paraId="33C54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历24（3）公管</w:t>
            </w:r>
          </w:p>
        </w:tc>
        <w:tc>
          <w:tcPr>
            <w:tcW w:w="2355" w:type="dxa"/>
            <w:noWrap w:val="0"/>
            <w:vAlign w:val="top"/>
          </w:tcPr>
          <w:p w14:paraId="5D914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="93" w:afterLines="30" w:line="240" w:lineRule="auto"/>
              <w:ind w:right="-1052" w:rightChars="-501"/>
              <w:jc w:val="both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法23（1）法学</w:t>
            </w:r>
          </w:p>
        </w:tc>
      </w:tr>
      <w:tr w14:paraId="3F90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1" w:type="dxa"/>
            <w:noWrap w:val="0"/>
            <w:vAlign w:val="top"/>
          </w:tcPr>
          <w:p w14:paraId="72185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法23（3）法学</w:t>
            </w:r>
          </w:p>
        </w:tc>
        <w:tc>
          <w:tcPr>
            <w:tcW w:w="2355" w:type="dxa"/>
            <w:noWrap w:val="0"/>
            <w:vAlign w:val="top"/>
          </w:tcPr>
          <w:p w14:paraId="16668F34">
            <w:pPr>
              <w:keepNext w:val="0"/>
              <w:keepLines w:val="0"/>
              <w:pageBreakBefore w:val="0"/>
              <w:tabs>
                <w:tab w:val="left" w:pos="0"/>
                <w:tab w:val="left" w:pos="4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法24（4）信用</w:t>
            </w:r>
          </w:p>
        </w:tc>
      </w:tr>
    </w:tbl>
    <w:p w14:paraId="45DC5FD5">
      <w:pPr>
        <w:rPr>
          <w:rFonts w:hint="default" w:ascii="Times New Roman" w:hAnsi="Times New Roman" w:eastAsia="仿宋" w:cs="Times New Roman"/>
          <w:sz w:val="28"/>
          <w:szCs w:val="28"/>
        </w:rPr>
      </w:pPr>
    </w:p>
    <w:p w14:paraId="1E70B74D">
      <w:pPr>
        <w:rPr>
          <w:rFonts w:hint="default" w:ascii="Times New Roman" w:hAnsi="Times New Roman" w:eastAsia="仿宋" w:cs="Times New Roman"/>
          <w:sz w:val="28"/>
          <w:szCs w:val="28"/>
        </w:rPr>
      </w:pPr>
    </w:p>
    <w:p w14:paraId="6C719655">
      <w:pPr>
        <w:rPr>
          <w:rFonts w:hint="default" w:ascii="Times New Roman" w:hAnsi="Times New Roman" w:eastAsia="仿宋" w:cs="Times New Roman"/>
          <w:sz w:val="28"/>
          <w:szCs w:val="28"/>
        </w:rPr>
      </w:pPr>
    </w:p>
    <w:p w14:paraId="2CBF8195">
      <w:pPr>
        <w:widowControl/>
        <w:spacing w:line="520" w:lineRule="exact"/>
        <w:ind w:firstLine="560" w:firstLineChars="200"/>
        <w:jc w:val="center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       </w:t>
      </w:r>
    </w:p>
    <w:p w14:paraId="00EB26E2">
      <w:pPr>
        <w:widowControl/>
        <w:spacing w:line="520" w:lineRule="exact"/>
        <w:ind w:firstLine="560" w:firstLineChars="200"/>
        <w:jc w:val="center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0E322FAA">
      <w:pPr>
        <w:widowControl/>
        <w:spacing w:line="520" w:lineRule="exact"/>
        <w:ind w:firstLine="560" w:firstLineChars="200"/>
        <w:jc w:val="center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37361D68">
      <w:pPr>
        <w:widowControl/>
        <w:spacing w:line="520" w:lineRule="exact"/>
        <w:ind w:firstLine="560" w:firstLineChars="200"/>
        <w:jc w:val="center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6163D1AE">
      <w:pPr>
        <w:widowControl/>
        <w:spacing w:line="520" w:lineRule="exact"/>
        <w:ind w:firstLine="560" w:firstLineChars="200"/>
        <w:jc w:val="center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1E5F200A">
      <w:pPr>
        <w:widowControl/>
        <w:spacing w:line="520" w:lineRule="exact"/>
        <w:ind w:firstLine="560" w:firstLineChars="200"/>
        <w:jc w:val="center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3C4E4DF7">
      <w:pPr>
        <w:widowControl/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>历史与公共管理学院（法学院）</w:t>
      </w:r>
      <w:r>
        <w:rPr>
          <w:rFonts w:hint="eastAsia" w:ascii="宋体" w:hAnsi="宋体" w:cs="宋体"/>
          <w:kern w:val="0"/>
          <w:sz w:val="30"/>
          <w:szCs w:val="30"/>
        </w:rPr>
        <w:t xml:space="preserve">                           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 xml:space="preserve"> </w:t>
      </w:r>
    </w:p>
    <w:p w14:paraId="13407BAD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2025年10月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sz w:val="28"/>
          <w:szCs w:val="28"/>
        </w:rPr>
        <w:t>日</w:t>
      </w:r>
    </w:p>
    <w:bookmarkEnd w:id="0"/>
    <w:p w14:paraId="2B8C30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34326"/>
    <w:rsid w:val="3A5C12F2"/>
    <w:rsid w:val="3BB17291"/>
    <w:rsid w:val="779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334</Characters>
  <Lines>0</Lines>
  <Paragraphs>0</Paragraphs>
  <TotalTime>5</TotalTime>
  <ScaleCrop>false</ScaleCrop>
  <LinksUpToDate>false</LinksUpToDate>
  <CharactersWithSpaces>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2025-06-08T01:50:00Z</dcterms:created>
  <dc:creator>李华</dc:creator>
  <cp:lastModifiedBy>сова акула</cp:lastModifiedBy>
  <cp:lastPrinted>2025-10-31T03:22:00Z</cp:lastPrinted>
  <dcterms:modified xsi:type="dcterms:W3CDTF">2025-10-31T12:25:14Z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435D1266F4274DAFA30034A7CF8FA0A2_13</vt:lpwstr>
  </property>
  <property fmtid="{D5CDD505-2E9C-101B-9397-08002B2CF9AE}" pid="4" name="KSOTemplateDocerSaveRecord">
    <vt:lpwstr>eyJoZGlkIjoiMTU5MzA3MjExNjBhMTY2NmJiMzJiYzU2ZTlhMmJhZWEiLCJ1c2VySWQiOiIzNjYyNzkyODMifQ==</vt:lpwstr>
  </property>
</Properties>
</file>